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3E1DB" w14:textId="3BE36689" w:rsidR="00EC3437" w:rsidRPr="00EC3437" w:rsidRDefault="00FB3DC5" w:rsidP="00126CF6">
      <w:pPr>
        <w:tabs>
          <w:tab w:val="left" w:pos="2628"/>
        </w:tabs>
        <w:jc w:val="center"/>
        <w:rPr>
          <w:rFonts w:ascii="Tahoma" w:hAnsi="Tahoma" w:cs="Tahoma"/>
          <w:b/>
          <w:sz w:val="21"/>
          <w:szCs w:val="21"/>
        </w:rPr>
      </w:pPr>
      <w:r w:rsidRPr="00EC3437">
        <w:rPr>
          <w:rFonts w:ascii="Tahoma" w:hAnsi="Tahoma" w:cs="Tahoma"/>
          <w:b/>
          <w:sz w:val="21"/>
          <w:szCs w:val="21"/>
        </w:rPr>
        <w:t xml:space="preserve">HARMONOGRAM ODBIORU NIESEGREGOWANYCH (ZMIESZANYCH) ODPADÓW KOMUNALNYCH I ODPADÓW SELEKTYWNIE ZBIERANYCH </w:t>
      </w:r>
      <w:r w:rsidR="007E49D0">
        <w:rPr>
          <w:rFonts w:ascii="Tahoma" w:hAnsi="Tahoma" w:cs="Tahoma"/>
          <w:b/>
          <w:sz w:val="21"/>
          <w:szCs w:val="21"/>
        </w:rPr>
        <w:t xml:space="preserve">                </w:t>
      </w:r>
      <w:r w:rsidRPr="00EC3437">
        <w:rPr>
          <w:rFonts w:ascii="Tahoma" w:hAnsi="Tahoma" w:cs="Tahoma"/>
          <w:b/>
          <w:sz w:val="21"/>
          <w:szCs w:val="21"/>
        </w:rPr>
        <w:t xml:space="preserve">W GMINIE </w:t>
      </w:r>
      <w:r w:rsidR="00DF47F9">
        <w:rPr>
          <w:rFonts w:ascii="Tahoma" w:hAnsi="Tahoma" w:cs="Tahoma"/>
          <w:b/>
          <w:sz w:val="21"/>
          <w:szCs w:val="21"/>
        </w:rPr>
        <w:t>WITONIA</w:t>
      </w:r>
      <w:r w:rsidR="00AE3763">
        <w:rPr>
          <w:rFonts w:ascii="Tahoma" w:hAnsi="Tahoma" w:cs="Tahoma"/>
          <w:b/>
          <w:sz w:val="21"/>
          <w:szCs w:val="21"/>
        </w:rPr>
        <w:t xml:space="preserve"> W ROKU 202</w:t>
      </w:r>
      <w:r w:rsidR="00033D17">
        <w:rPr>
          <w:rFonts w:ascii="Tahoma" w:hAnsi="Tahoma" w:cs="Tahoma"/>
          <w:b/>
          <w:sz w:val="21"/>
          <w:szCs w:val="21"/>
        </w:rPr>
        <w:t>6</w:t>
      </w:r>
    </w:p>
    <w:p w14:paraId="0D1C5AFD" w14:textId="77777777" w:rsidR="004E7150" w:rsidRPr="00EC3437" w:rsidRDefault="004E7150" w:rsidP="004E7150">
      <w:pPr>
        <w:spacing w:after="0"/>
        <w:jc w:val="center"/>
        <w:rPr>
          <w:rFonts w:ascii="Tahoma" w:hAnsi="Tahoma" w:cs="Tahoma"/>
          <w:sz w:val="16"/>
          <w:szCs w:val="16"/>
        </w:rPr>
      </w:pPr>
    </w:p>
    <w:p w14:paraId="0BDEEBEA" w14:textId="4B0248EC" w:rsidR="00126CF6" w:rsidRDefault="004E7150" w:rsidP="00126CF6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1D709C">
        <w:rPr>
          <w:rFonts w:ascii="Tahoma" w:hAnsi="Tahoma" w:cs="Tahoma"/>
          <w:sz w:val="20"/>
          <w:szCs w:val="20"/>
        </w:rPr>
        <w:t>PreZero Service Centrum Sp. z o.o. poniżej informuje o terminach odbioru o</w:t>
      </w:r>
      <w:r w:rsidR="00AE3763">
        <w:rPr>
          <w:rFonts w:ascii="Tahoma" w:hAnsi="Tahoma" w:cs="Tahoma"/>
          <w:sz w:val="20"/>
          <w:szCs w:val="20"/>
        </w:rPr>
        <w:t>dpadów od 01.0</w:t>
      </w:r>
      <w:r w:rsidR="0081532F">
        <w:rPr>
          <w:rFonts w:ascii="Tahoma" w:hAnsi="Tahoma" w:cs="Tahoma"/>
          <w:sz w:val="20"/>
          <w:szCs w:val="20"/>
        </w:rPr>
        <w:t>7</w:t>
      </w:r>
      <w:r w:rsidR="00AE3763">
        <w:rPr>
          <w:rFonts w:ascii="Tahoma" w:hAnsi="Tahoma" w:cs="Tahoma"/>
          <w:sz w:val="20"/>
          <w:szCs w:val="20"/>
        </w:rPr>
        <w:t>.202</w:t>
      </w:r>
      <w:r w:rsidR="00033D17">
        <w:rPr>
          <w:rFonts w:ascii="Tahoma" w:hAnsi="Tahoma" w:cs="Tahoma"/>
          <w:sz w:val="20"/>
          <w:szCs w:val="20"/>
        </w:rPr>
        <w:t>6</w:t>
      </w:r>
      <w:r w:rsidR="007F6FB5" w:rsidRPr="001D709C">
        <w:rPr>
          <w:rFonts w:ascii="Tahoma" w:hAnsi="Tahoma" w:cs="Tahoma"/>
          <w:sz w:val="20"/>
          <w:szCs w:val="20"/>
        </w:rPr>
        <w:t xml:space="preserve">r. do </w:t>
      </w:r>
      <w:r w:rsidR="00FB3C5E">
        <w:rPr>
          <w:rFonts w:ascii="Tahoma" w:hAnsi="Tahoma" w:cs="Tahoma"/>
          <w:sz w:val="20"/>
          <w:szCs w:val="20"/>
        </w:rPr>
        <w:t>3</w:t>
      </w:r>
      <w:r w:rsidR="0081532F">
        <w:rPr>
          <w:rFonts w:ascii="Tahoma" w:hAnsi="Tahoma" w:cs="Tahoma"/>
          <w:sz w:val="20"/>
          <w:szCs w:val="20"/>
        </w:rPr>
        <w:t>1</w:t>
      </w:r>
      <w:r w:rsidR="00FB3C5E">
        <w:rPr>
          <w:rFonts w:ascii="Tahoma" w:hAnsi="Tahoma" w:cs="Tahoma"/>
          <w:sz w:val="20"/>
          <w:szCs w:val="20"/>
        </w:rPr>
        <w:t>.</w:t>
      </w:r>
      <w:r w:rsidR="0081532F">
        <w:rPr>
          <w:rFonts w:ascii="Tahoma" w:hAnsi="Tahoma" w:cs="Tahoma"/>
          <w:sz w:val="20"/>
          <w:szCs w:val="20"/>
        </w:rPr>
        <w:t>12</w:t>
      </w:r>
      <w:r w:rsidR="00AE3763">
        <w:rPr>
          <w:rFonts w:ascii="Tahoma" w:hAnsi="Tahoma" w:cs="Tahoma"/>
          <w:sz w:val="20"/>
          <w:szCs w:val="20"/>
        </w:rPr>
        <w:t>.202</w:t>
      </w:r>
      <w:r w:rsidR="00033D17">
        <w:rPr>
          <w:rFonts w:ascii="Tahoma" w:hAnsi="Tahoma" w:cs="Tahoma"/>
          <w:sz w:val="20"/>
          <w:szCs w:val="20"/>
        </w:rPr>
        <w:t>6</w:t>
      </w:r>
      <w:r w:rsidRPr="001D709C">
        <w:rPr>
          <w:rFonts w:ascii="Tahoma" w:hAnsi="Tahoma" w:cs="Tahoma"/>
          <w:sz w:val="20"/>
          <w:szCs w:val="20"/>
        </w:rPr>
        <w:t>r.</w:t>
      </w:r>
    </w:p>
    <w:p w14:paraId="220BFD53" w14:textId="77777777" w:rsidR="00126CF6" w:rsidRDefault="00126CF6" w:rsidP="00126CF6">
      <w:pPr>
        <w:spacing w:after="0"/>
        <w:jc w:val="center"/>
        <w:rPr>
          <w:rFonts w:ascii="Tahoma" w:hAnsi="Tahoma" w:cs="Tahoma"/>
          <w:sz w:val="20"/>
          <w:szCs w:val="20"/>
        </w:rPr>
      </w:pPr>
    </w:p>
    <w:tbl>
      <w:tblPr>
        <w:tblW w:w="14971" w:type="dxa"/>
        <w:tblInd w:w="-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1"/>
        <w:gridCol w:w="2085"/>
        <w:gridCol w:w="2086"/>
        <w:gridCol w:w="2086"/>
        <w:gridCol w:w="2086"/>
        <w:gridCol w:w="2086"/>
        <w:gridCol w:w="2091"/>
      </w:tblGrid>
      <w:tr w:rsidR="00D91B51" w:rsidRPr="00126CF6" w14:paraId="3ECBCCE6" w14:textId="77777777" w:rsidTr="007E49D0">
        <w:trPr>
          <w:trHeight w:val="457"/>
        </w:trPr>
        <w:tc>
          <w:tcPr>
            <w:tcW w:w="245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170D67" w14:textId="7777777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126CF6">
              <w:rPr>
                <w:rFonts w:ascii="Tahoma" w:hAnsi="Tahoma" w:cs="Tahoma"/>
                <w:b/>
                <w:bCs/>
                <w:sz w:val="20"/>
                <w:szCs w:val="20"/>
                <w:lang w:val="de-DE"/>
              </w:rPr>
              <w:t>2026</w:t>
            </w:r>
          </w:p>
        </w:tc>
        <w:tc>
          <w:tcPr>
            <w:tcW w:w="20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6A1836" w14:textId="68BC98FB" w:rsidR="00D91B51" w:rsidRPr="00126CF6" w:rsidRDefault="0081532F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VII</w:t>
            </w:r>
          </w:p>
        </w:tc>
        <w:tc>
          <w:tcPr>
            <w:tcW w:w="2086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FA9C1" w14:textId="5C609371" w:rsidR="00D91B51" w:rsidRPr="00126CF6" w:rsidRDefault="0081532F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VI</w:t>
            </w:r>
            <w:r w:rsidR="00D91B51" w:rsidRPr="00126CF6">
              <w:rPr>
                <w:rFonts w:ascii="Tahoma" w:hAnsi="Tahoma" w:cs="Tahoma"/>
                <w:sz w:val="20"/>
                <w:szCs w:val="20"/>
                <w:lang w:val="de-DE"/>
              </w:rPr>
              <w:t>II</w:t>
            </w:r>
          </w:p>
        </w:tc>
        <w:tc>
          <w:tcPr>
            <w:tcW w:w="2086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903EA8" w14:textId="3AA22BC1" w:rsidR="00D91B51" w:rsidRPr="00126CF6" w:rsidRDefault="0081532F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IX</w:t>
            </w:r>
          </w:p>
        </w:tc>
        <w:tc>
          <w:tcPr>
            <w:tcW w:w="2086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C0A24D" w14:textId="7A75561D" w:rsidR="00D91B51" w:rsidRPr="00126CF6" w:rsidRDefault="0081532F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X</w:t>
            </w:r>
          </w:p>
        </w:tc>
        <w:tc>
          <w:tcPr>
            <w:tcW w:w="2086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F33B2" w14:textId="2DE369EB" w:rsidR="00D91B51" w:rsidRPr="00126CF6" w:rsidRDefault="0081532F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XI</w:t>
            </w:r>
          </w:p>
        </w:tc>
        <w:tc>
          <w:tcPr>
            <w:tcW w:w="2086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0F17B2" w14:textId="1769811A" w:rsidR="00D91B51" w:rsidRPr="00126CF6" w:rsidRDefault="0081532F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XII</w:t>
            </w:r>
          </w:p>
        </w:tc>
      </w:tr>
      <w:tr w:rsidR="00D91B51" w:rsidRPr="00126CF6" w14:paraId="0A7E3B95" w14:textId="77777777" w:rsidTr="007E49D0">
        <w:trPr>
          <w:trHeight w:val="91"/>
        </w:trPr>
        <w:tc>
          <w:tcPr>
            <w:tcW w:w="2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8071F7" w14:textId="7777777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proofErr w:type="spellStart"/>
            <w:r w:rsidRPr="00126CF6">
              <w:rPr>
                <w:rFonts w:ascii="Tahoma" w:hAnsi="Tahoma" w:cs="Tahoma"/>
                <w:sz w:val="20"/>
                <w:szCs w:val="20"/>
                <w:lang w:val="de-DE"/>
              </w:rPr>
              <w:t>miesiąc</w:t>
            </w:r>
            <w:proofErr w:type="spellEnd"/>
          </w:p>
        </w:tc>
        <w:tc>
          <w:tcPr>
            <w:tcW w:w="208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79A0E579" w14:textId="7777777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2C903D82" w14:textId="7777777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4946318" w14:textId="7777777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BAA5268" w14:textId="7777777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0282C96" w14:textId="7777777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04330EF" w14:textId="7777777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</w:tr>
      <w:tr w:rsidR="00D91B51" w:rsidRPr="00126CF6" w14:paraId="35967521" w14:textId="47F5DE31" w:rsidTr="007E49D0">
        <w:trPr>
          <w:trHeight w:val="419"/>
        </w:trPr>
        <w:tc>
          <w:tcPr>
            <w:tcW w:w="245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C0849E" w14:textId="7777777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proofErr w:type="spellStart"/>
            <w:r w:rsidRPr="00126CF6">
              <w:rPr>
                <w:rFonts w:ascii="Tahoma" w:hAnsi="Tahoma" w:cs="Tahoma"/>
                <w:sz w:val="20"/>
                <w:szCs w:val="20"/>
                <w:lang w:val="de-DE"/>
              </w:rPr>
              <w:t>Rodzaj</w:t>
            </w:r>
            <w:proofErr w:type="spellEnd"/>
            <w:r w:rsidRPr="00126CF6">
              <w:rPr>
                <w:rFonts w:ascii="Tahoma" w:hAnsi="Tahoma" w:cs="Tahoma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126CF6">
              <w:rPr>
                <w:rFonts w:ascii="Tahoma" w:hAnsi="Tahoma" w:cs="Tahoma"/>
                <w:sz w:val="20"/>
                <w:szCs w:val="20"/>
                <w:lang w:val="de-DE"/>
              </w:rPr>
              <w:t>odpadów</w:t>
            </w:r>
            <w:proofErr w:type="spellEnd"/>
          </w:p>
        </w:tc>
        <w:tc>
          <w:tcPr>
            <w:tcW w:w="12520" w:type="dxa"/>
            <w:gridSpan w:val="6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AC71CC" w14:textId="17A9E0A4" w:rsidR="00D91B51" w:rsidRPr="00126CF6" w:rsidRDefault="00D91B51" w:rsidP="00B904F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proofErr w:type="spellStart"/>
            <w:r w:rsidRPr="00126CF6">
              <w:rPr>
                <w:rFonts w:ascii="Tahoma" w:hAnsi="Tahoma" w:cs="Tahoma"/>
                <w:sz w:val="20"/>
                <w:szCs w:val="20"/>
                <w:lang w:val="de-DE"/>
              </w:rPr>
              <w:t>Dzień</w:t>
            </w:r>
            <w:proofErr w:type="spellEnd"/>
            <w:r w:rsidRPr="00126CF6">
              <w:rPr>
                <w:rFonts w:ascii="Tahoma" w:hAnsi="Tahoma" w:cs="Tahoma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126CF6">
              <w:rPr>
                <w:rFonts w:ascii="Tahoma" w:hAnsi="Tahoma" w:cs="Tahoma"/>
                <w:sz w:val="20"/>
                <w:szCs w:val="20"/>
                <w:lang w:val="de-DE"/>
              </w:rPr>
              <w:t>miesiąca</w:t>
            </w:r>
            <w:proofErr w:type="spellEnd"/>
          </w:p>
        </w:tc>
      </w:tr>
      <w:tr w:rsidR="00D91B51" w:rsidRPr="00126CF6" w14:paraId="694673ED" w14:textId="77777777" w:rsidTr="007E49D0">
        <w:trPr>
          <w:trHeight w:val="771"/>
        </w:trPr>
        <w:tc>
          <w:tcPr>
            <w:tcW w:w="245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183A8B" w14:textId="54FA2E33" w:rsidR="00D91B51" w:rsidRPr="00126CF6" w:rsidRDefault="00B904F3" w:rsidP="00B904F3">
            <w:pPr>
              <w:pStyle w:val="NormalnyWeb"/>
              <w:jc w:val="center"/>
            </w:pP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Odpady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Komunalne</w:t>
            </w:r>
            <w:proofErr w:type="spellEnd"/>
          </w:p>
        </w:tc>
        <w:tc>
          <w:tcPr>
            <w:tcW w:w="20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8AD23F" w14:textId="49D8FEFD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27</w:t>
            </w:r>
          </w:p>
        </w:tc>
        <w:tc>
          <w:tcPr>
            <w:tcW w:w="20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07601" w14:textId="34A3113F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24</w:t>
            </w:r>
          </w:p>
        </w:tc>
        <w:tc>
          <w:tcPr>
            <w:tcW w:w="20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ABEA43" w14:textId="23B3FBB5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21</w:t>
            </w:r>
          </w:p>
        </w:tc>
        <w:tc>
          <w:tcPr>
            <w:tcW w:w="20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70DBD" w14:textId="11DFC7B1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19</w:t>
            </w:r>
          </w:p>
        </w:tc>
        <w:tc>
          <w:tcPr>
            <w:tcW w:w="20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E7002D" w14:textId="03BAC9BE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16</w:t>
            </w:r>
          </w:p>
        </w:tc>
        <w:tc>
          <w:tcPr>
            <w:tcW w:w="208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FE8336" w14:textId="61A6C1CA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14</w:t>
            </w:r>
          </w:p>
        </w:tc>
      </w:tr>
      <w:tr w:rsidR="00D91B51" w:rsidRPr="00126CF6" w14:paraId="669BEFAC" w14:textId="77777777" w:rsidTr="007E49D0">
        <w:trPr>
          <w:trHeight w:val="771"/>
        </w:trPr>
        <w:tc>
          <w:tcPr>
            <w:tcW w:w="2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DA32A6" w14:textId="05F833C6" w:rsidR="00D91B51" w:rsidRPr="00126CF6" w:rsidRDefault="00B904F3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904F3">
              <w:rPr>
                <w:rFonts w:ascii="Tahoma" w:hAnsi="Tahoma" w:cs="Tahoma"/>
                <w:sz w:val="20"/>
                <w:szCs w:val="20"/>
              </w:rPr>
              <w:t>Odpady biodegradowalne – BIO-</w:t>
            </w:r>
            <w:r w:rsidR="007E49D0">
              <w:rPr>
                <w:rFonts w:ascii="Tahoma" w:hAnsi="Tahoma" w:cs="Tahoma"/>
                <w:sz w:val="20"/>
                <w:szCs w:val="20"/>
              </w:rPr>
              <w:t xml:space="preserve"> Pojemnik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D5E532" w14:textId="2AD7C4F2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24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66F4D" w14:textId="6EDCC845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21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8C965" w14:textId="29802E37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18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2FB2A" w14:textId="1B6133E8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16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A3B12" w14:textId="56634623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13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A8FFF4" w14:textId="7CB05B8B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11</w:t>
            </w:r>
          </w:p>
        </w:tc>
      </w:tr>
      <w:tr w:rsidR="00D91B51" w:rsidRPr="00126CF6" w14:paraId="5323647C" w14:textId="77777777" w:rsidTr="007E49D0">
        <w:trPr>
          <w:trHeight w:val="771"/>
        </w:trPr>
        <w:tc>
          <w:tcPr>
            <w:tcW w:w="2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467619" w14:textId="434C9B79" w:rsidR="00D91B51" w:rsidRPr="00126CF6" w:rsidRDefault="00B904F3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B904F3">
              <w:rPr>
                <w:rFonts w:ascii="Tahoma" w:hAnsi="Tahoma" w:cs="Tahoma"/>
                <w:sz w:val="20"/>
                <w:szCs w:val="20"/>
              </w:rPr>
              <w:t>Selektywna - żółte worki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D640A" w14:textId="78B8B0FB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21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63ADFF" w14:textId="71858EE1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18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16EBB9" w14:textId="185F045E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15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DFB1D" w14:textId="32639360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13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75862" w14:textId="3E8DE1F5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68110" w14:textId="64223F61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8</w:t>
            </w:r>
          </w:p>
        </w:tc>
      </w:tr>
      <w:tr w:rsidR="00D91B51" w:rsidRPr="00126CF6" w14:paraId="5BCCDA97" w14:textId="77777777" w:rsidTr="007E49D0">
        <w:trPr>
          <w:trHeight w:val="771"/>
        </w:trPr>
        <w:tc>
          <w:tcPr>
            <w:tcW w:w="2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D2CA4F" w14:textId="63853849" w:rsidR="00D91B51" w:rsidRPr="00126CF6" w:rsidRDefault="00B904F3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B904F3">
              <w:rPr>
                <w:rFonts w:ascii="Tahoma" w:hAnsi="Tahoma" w:cs="Tahoma"/>
                <w:sz w:val="20"/>
                <w:szCs w:val="20"/>
              </w:rPr>
              <w:t>Selektywna - niebieskie worki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7E356" w14:textId="10E6621B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9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C91B47" w14:textId="484D64CA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8661B" w14:textId="642909AF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30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E2088D" w14:textId="3A167946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6EF4E5" w14:textId="6348F687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5CFC8" w14:textId="6E0314E6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16</w:t>
            </w:r>
          </w:p>
        </w:tc>
      </w:tr>
      <w:tr w:rsidR="00D91B51" w:rsidRPr="00126CF6" w14:paraId="4C766CB4" w14:textId="77777777" w:rsidTr="007E49D0">
        <w:trPr>
          <w:trHeight w:val="771"/>
        </w:trPr>
        <w:tc>
          <w:tcPr>
            <w:tcW w:w="245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EAAEDE" w14:textId="6CECDB58" w:rsidR="00D91B51" w:rsidRPr="00126CF6" w:rsidRDefault="00B904F3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B904F3">
              <w:rPr>
                <w:rFonts w:ascii="Tahoma" w:hAnsi="Tahoma" w:cs="Tahoma"/>
                <w:sz w:val="20"/>
                <w:szCs w:val="20"/>
              </w:rPr>
              <w:t>Selektywna - zielone worki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35696" w14:textId="02BCAED1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5D8D76" w14:textId="17412A3F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20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8C0F6" w14:textId="57516CD2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DF4FB8" w14:textId="01145181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22216" w14:textId="71561C2F" w:rsidR="00D91B51" w:rsidRPr="00126CF6" w:rsidRDefault="005C599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  <w:r>
              <w:rPr>
                <w:rFonts w:ascii="Tahoma" w:hAnsi="Tahoma" w:cs="Tahoma"/>
                <w:sz w:val="20"/>
                <w:szCs w:val="20"/>
                <w:lang w:val="de-DE"/>
              </w:rPr>
              <w:t>12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24A1B" w14:textId="64B49A95" w:rsidR="00D91B51" w:rsidRPr="00126CF6" w:rsidRDefault="00D91B51" w:rsidP="00126CF6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</w:tr>
    </w:tbl>
    <w:p w14:paraId="0F61D564" w14:textId="77777777" w:rsidR="00FB3C5E" w:rsidRDefault="00FB3C5E" w:rsidP="00DF47F9">
      <w:pPr>
        <w:spacing w:after="0"/>
        <w:jc w:val="both"/>
        <w:rPr>
          <w:rFonts w:ascii="Tahoma" w:hAnsi="Tahoma" w:cs="Tahoma"/>
          <w:b/>
          <w:sz w:val="18"/>
          <w:szCs w:val="18"/>
        </w:rPr>
      </w:pPr>
    </w:p>
    <w:p w14:paraId="0443FD3F" w14:textId="7CD40EBE" w:rsidR="00FA0369" w:rsidRPr="007E49D0" w:rsidRDefault="00FA0369" w:rsidP="00F111CF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7E49D0">
        <w:rPr>
          <w:rFonts w:ascii="Tahoma" w:hAnsi="Tahoma" w:cs="Tahoma"/>
          <w:b/>
          <w:sz w:val="18"/>
          <w:szCs w:val="18"/>
        </w:rPr>
        <w:t xml:space="preserve">Odbiór odpadów wielkogabarytowych oraz zużytego sprzętu elektrycznego i elektronicznego odbędzie się </w:t>
      </w:r>
      <w:r w:rsidRPr="007E49D0">
        <w:rPr>
          <w:rFonts w:ascii="Tahoma" w:hAnsi="Tahoma" w:cs="Tahoma"/>
          <w:b/>
          <w:bCs/>
          <w:sz w:val="18"/>
          <w:szCs w:val="18"/>
        </w:rPr>
        <w:t xml:space="preserve">sprzed posesji </w:t>
      </w:r>
      <w:r w:rsidRPr="007E49D0">
        <w:rPr>
          <w:rFonts w:ascii="Tahoma" w:hAnsi="Tahoma" w:cs="Tahoma"/>
          <w:b/>
          <w:sz w:val="18"/>
          <w:szCs w:val="18"/>
        </w:rPr>
        <w:t xml:space="preserve">w dniu </w:t>
      </w:r>
      <w:r w:rsidR="005C5991" w:rsidRPr="007E49D0">
        <w:rPr>
          <w:rFonts w:ascii="Tahoma" w:hAnsi="Tahoma" w:cs="Tahoma"/>
          <w:b/>
          <w:sz w:val="18"/>
          <w:szCs w:val="18"/>
        </w:rPr>
        <w:t>03/11</w:t>
      </w:r>
      <w:r w:rsidR="00B904F3" w:rsidRPr="007E49D0">
        <w:rPr>
          <w:rFonts w:ascii="Tahoma" w:hAnsi="Tahoma" w:cs="Tahoma"/>
          <w:b/>
          <w:sz w:val="18"/>
          <w:szCs w:val="18"/>
        </w:rPr>
        <w:t>/2026</w:t>
      </w:r>
    </w:p>
    <w:p w14:paraId="5ACF96ED" w14:textId="77777777" w:rsidR="007E49D0" w:rsidRDefault="007E49D0" w:rsidP="00FB3C5E">
      <w:pPr>
        <w:spacing w:after="0"/>
        <w:ind w:left="1416" w:firstLine="708"/>
        <w:jc w:val="both"/>
        <w:rPr>
          <w:rFonts w:ascii="Tahoma" w:hAnsi="Tahoma" w:cs="Tahoma"/>
          <w:b/>
          <w:sz w:val="16"/>
          <w:szCs w:val="16"/>
        </w:rPr>
      </w:pPr>
    </w:p>
    <w:p w14:paraId="4069A1CF" w14:textId="77777777" w:rsidR="007E49D0" w:rsidRDefault="007E49D0" w:rsidP="00FB3C5E">
      <w:pPr>
        <w:spacing w:after="0"/>
        <w:ind w:left="1416" w:firstLine="708"/>
        <w:jc w:val="both"/>
        <w:rPr>
          <w:rFonts w:ascii="Tahoma" w:hAnsi="Tahoma" w:cs="Tahoma"/>
          <w:b/>
          <w:sz w:val="16"/>
          <w:szCs w:val="16"/>
        </w:rPr>
      </w:pPr>
    </w:p>
    <w:p w14:paraId="5FC2CC97" w14:textId="77777777" w:rsidR="007E49D0" w:rsidRPr="00FA0369" w:rsidRDefault="007E49D0" w:rsidP="007E49D0">
      <w:pPr>
        <w:spacing w:after="0"/>
        <w:jc w:val="both"/>
        <w:rPr>
          <w:rFonts w:ascii="Tahoma" w:hAnsi="Tahoma" w:cs="Tahoma"/>
          <w:b/>
          <w:sz w:val="16"/>
          <w:szCs w:val="16"/>
        </w:rPr>
      </w:pPr>
      <w:r w:rsidRPr="00FA0369">
        <w:rPr>
          <w:rFonts w:ascii="Tahoma" w:hAnsi="Tahoma" w:cs="Tahoma"/>
          <w:b/>
          <w:sz w:val="16"/>
          <w:szCs w:val="16"/>
        </w:rPr>
        <w:t>Worki z inną zawartością nie będą odbierane!</w:t>
      </w:r>
    </w:p>
    <w:p w14:paraId="4F2FB33E" w14:textId="77777777" w:rsidR="007E49D0" w:rsidRPr="00FA0369" w:rsidRDefault="007E49D0" w:rsidP="007E49D0">
      <w:pPr>
        <w:spacing w:after="0"/>
        <w:jc w:val="both"/>
        <w:rPr>
          <w:rFonts w:ascii="Tahoma" w:hAnsi="Tahoma" w:cs="Tahoma"/>
          <w:b/>
          <w:sz w:val="16"/>
          <w:szCs w:val="16"/>
        </w:rPr>
      </w:pPr>
    </w:p>
    <w:p w14:paraId="73FC2B0F" w14:textId="77777777" w:rsidR="007E49D0" w:rsidRDefault="007E49D0" w:rsidP="007E49D0">
      <w:pPr>
        <w:spacing w:after="0"/>
        <w:jc w:val="both"/>
        <w:rPr>
          <w:rFonts w:ascii="Tahoma" w:hAnsi="Tahoma" w:cs="Tahoma"/>
          <w:sz w:val="16"/>
          <w:szCs w:val="16"/>
        </w:rPr>
      </w:pPr>
      <w:r w:rsidRPr="00FA0369">
        <w:rPr>
          <w:rFonts w:ascii="Tahoma" w:hAnsi="Tahoma" w:cs="Tahoma"/>
          <w:sz w:val="16"/>
          <w:szCs w:val="16"/>
        </w:rPr>
        <w:t>Worki m</w:t>
      </w:r>
      <w:r>
        <w:rPr>
          <w:rFonts w:ascii="Tahoma" w:hAnsi="Tahoma" w:cs="Tahoma"/>
          <w:sz w:val="16"/>
          <w:szCs w:val="16"/>
        </w:rPr>
        <w:t xml:space="preserve">ożna odbierać u kierowcy lub w </w:t>
      </w:r>
      <w:r w:rsidRPr="00FA0369">
        <w:rPr>
          <w:rFonts w:ascii="Tahoma" w:hAnsi="Tahoma" w:cs="Tahoma"/>
          <w:sz w:val="16"/>
          <w:szCs w:val="16"/>
        </w:rPr>
        <w:t>siedzibie firmy.</w:t>
      </w:r>
    </w:p>
    <w:p w14:paraId="2C0CE0FA" w14:textId="77777777" w:rsidR="007E49D0" w:rsidRPr="00FA0369" w:rsidRDefault="007E49D0" w:rsidP="007E49D0">
      <w:pPr>
        <w:spacing w:after="0"/>
        <w:jc w:val="both"/>
        <w:rPr>
          <w:rFonts w:ascii="Tahoma" w:hAnsi="Tahoma" w:cs="Tahoma"/>
          <w:sz w:val="16"/>
          <w:szCs w:val="16"/>
        </w:rPr>
      </w:pPr>
    </w:p>
    <w:p w14:paraId="051F9A7C" w14:textId="77777777" w:rsidR="007E49D0" w:rsidRPr="00FA0369" w:rsidRDefault="007E49D0" w:rsidP="007E49D0">
      <w:pPr>
        <w:spacing w:after="0" w:line="240" w:lineRule="auto"/>
        <w:jc w:val="both"/>
        <w:rPr>
          <w:rFonts w:ascii="Tahoma" w:eastAsia="Times New Roman" w:hAnsi="Tahoma" w:cs="Tahoma"/>
          <w:sz w:val="16"/>
          <w:szCs w:val="16"/>
          <w:lang w:eastAsia="pl-PL"/>
        </w:rPr>
      </w:pPr>
      <w:r w:rsidRPr="00FA0369">
        <w:rPr>
          <w:rFonts w:ascii="Tahoma" w:hAnsi="Tahoma" w:cs="Tahoma"/>
          <w:sz w:val="16"/>
          <w:szCs w:val="16"/>
        </w:rPr>
        <w:t xml:space="preserve">Odpady należy wystawić w dniu wywozu  przed bramę posesji, </w:t>
      </w:r>
      <w:r w:rsidRPr="00FA0369">
        <w:rPr>
          <w:rFonts w:ascii="Tahoma" w:eastAsia="Times New Roman" w:hAnsi="Tahoma" w:cs="Tahoma"/>
          <w:sz w:val="16"/>
          <w:szCs w:val="16"/>
          <w:lang w:eastAsia="pl-PL"/>
        </w:rPr>
        <w:t>a jeżeli zabudowanie znajduje się w znacznej odległości od drogi po, której jedzie pojazd specjalistyczny zbierający odpady to nie dalej niż 15m. od jej  osi.</w:t>
      </w:r>
    </w:p>
    <w:p w14:paraId="3B817137" w14:textId="77777777" w:rsidR="00126CF6" w:rsidRDefault="00126CF6" w:rsidP="00FB3C5E">
      <w:pPr>
        <w:spacing w:after="0"/>
        <w:ind w:left="1416" w:firstLine="708"/>
        <w:jc w:val="both"/>
        <w:rPr>
          <w:rFonts w:ascii="Tahoma" w:hAnsi="Tahoma" w:cs="Tahoma"/>
          <w:b/>
          <w:sz w:val="16"/>
          <w:szCs w:val="16"/>
        </w:rPr>
      </w:pPr>
    </w:p>
    <w:p w14:paraId="2865DF75" w14:textId="77777777" w:rsidR="00126CF6" w:rsidRPr="00FA0369" w:rsidRDefault="00126CF6" w:rsidP="00FB3C5E">
      <w:pPr>
        <w:spacing w:after="0"/>
        <w:ind w:left="1416" w:firstLine="708"/>
        <w:jc w:val="both"/>
        <w:rPr>
          <w:rFonts w:ascii="Tahoma" w:hAnsi="Tahoma" w:cs="Tahoma"/>
          <w:b/>
          <w:sz w:val="16"/>
          <w:szCs w:val="16"/>
        </w:rPr>
      </w:pPr>
    </w:p>
    <w:p w14:paraId="1A9366ED" w14:textId="41DAD053" w:rsidR="007E49D0" w:rsidRPr="007E49D0" w:rsidRDefault="007E49D0" w:rsidP="007E49D0">
      <w:pPr>
        <w:spacing w:after="0"/>
        <w:jc w:val="center"/>
        <w:rPr>
          <w:rFonts w:ascii="Tahoma" w:hAnsi="Tahoma" w:cs="Tahoma"/>
          <w:b/>
          <w:sz w:val="16"/>
          <w:szCs w:val="16"/>
        </w:rPr>
      </w:pPr>
      <w:r w:rsidRPr="007B2FDD">
        <w:rPr>
          <w:rFonts w:ascii="Tahoma" w:eastAsia="Tahoma" w:hAnsi="Tahoma" w:cs="Tahoma"/>
          <w:noProof/>
          <w:sz w:val="18"/>
          <w:szCs w:val="18"/>
        </w:rPr>
        <w:drawing>
          <wp:inline distT="0" distB="0" distL="0" distR="0" wp14:anchorId="0C142E38" wp14:editId="25674988">
            <wp:extent cx="8676168" cy="4951730"/>
            <wp:effectExtent l="0" t="0" r="0" b="1270"/>
            <wp:docPr id="936889833" name="Obraz 1" descr="Obraz zawierający tekst, zrzut ekranu, menu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89833" name="Obraz 1" descr="Obraz zawierający tekst, zrzut ekranu, menu, Strona internetowa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0809" cy="509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FDC9" w14:textId="77777777" w:rsidR="007E49D0" w:rsidRDefault="007E49D0" w:rsidP="00DF47F9">
      <w:pPr>
        <w:spacing w:after="0"/>
        <w:rPr>
          <w:rFonts w:ascii="Tahoma" w:hAnsi="Tahoma" w:cs="Tahoma"/>
          <w:sz w:val="16"/>
          <w:szCs w:val="16"/>
        </w:rPr>
      </w:pPr>
    </w:p>
    <w:p w14:paraId="1F6BFF33" w14:textId="23E04CB2" w:rsidR="00DF47F9" w:rsidRPr="007E49D0" w:rsidRDefault="00DF47F9" w:rsidP="00DF47F9">
      <w:pPr>
        <w:spacing w:after="0"/>
        <w:rPr>
          <w:rFonts w:ascii="Tahoma" w:hAnsi="Tahoma" w:cs="Tahoma"/>
          <w:sz w:val="16"/>
          <w:szCs w:val="16"/>
        </w:rPr>
      </w:pPr>
      <w:r w:rsidRPr="00FA0369">
        <w:rPr>
          <w:rFonts w:ascii="Tahoma" w:hAnsi="Tahoma" w:cs="Tahoma"/>
          <w:sz w:val="16"/>
          <w:szCs w:val="16"/>
        </w:rPr>
        <w:t xml:space="preserve">Uwagi lub pytania mogą być zgłaszane w siedzibie firmy </w:t>
      </w:r>
      <w:r w:rsidRPr="00FA0369">
        <w:rPr>
          <w:rFonts w:ascii="Tahoma" w:eastAsia="Times New Roman" w:hAnsi="Tahoma" w:cs="Tahoma"/>
          <w:b/>
          <w:bCs/>
          <w:sz w:val="16"/>
          <w:szCs w:val="16"/>
        </w:rPr>
        <w:t>PreZero Service Centrum Sp. z o.o.</w:t>
      </w:r>
      <w:r w:rsidR="007E49D0">
        <w:rPr>
          <w:rFonts w:ascii="Tahoma" w:eastAsia="Times New Roman" w:hAnsi="Tahoma" w:cs="Tahoma"/>
          <w:sz w:val="16"/>
          <w:szCs w:val="16"/>
          <w:lang w:eastAsia="pl-PL"/>
        </w:rPr>
        <w:t xml:space="preserve"> </w:t>
      </w:r>
      <w:r w:rsidRPr="00FA0369">
        <w:rPr>
          <w:rFonts w:ascii="Tahoma" w:eastAsia="Times New Roman" w:hAnsi="Tahoma" w:cs="Tahoma"/>
          <w:sz w:val="16"/>
          <w:szCs w:val="16"/>
          <w:lang w:eastAsia="pl-PL"/>
        </w:rPr>
        <w:t>ul. Łąkoszyńska 127, 99-300 Kutno</w:t>
      </w:r>
      <w:r w:rsidRPr="00FA0369">
        <w:rPr>
          <w:rFonts w:ascii="Tahoma" w:eastAsia="Times New Roman" w:hAnsi="Tahoma" w:cs="Tahoma"/>
          <w:sz w:val="16"/>
          <w:szCs w:val="16"/>
          <w:lang w:eastAsia="pl-PL"/>
        </w:rPr>
        <w:br/>
        <w:t>Tel.: (+48) 24-254-29-87 - Logistyka</w:t>
      </w:r>
    </w:p>
    <w:p w14:paraId="749B7BB4" w14:textId="4527AF61" w:rsidR="00B004AA" w:rsidRPr="00FA0369" w:rsidRDefault="00DF47F9" w:rsidP="007F6FB5">
      <w:pPr>
        <w:spacing w:after="0"/>
        <w:rPr>
          <w:rFonts w:ascii="Tahoma" w:hAnsi="Tahoma" w:cs="Tahoma"/>
          <w:sz w:val="16"/>
          <w:szCs w:val="16"/>
        </w:rPr>
      </w:pPr>
      <w:r w:rsidRPr="00FA0369">
        <w:rPr>
          <w:rFonts w:ascii="Tahoma" w:eastAsia="Times New Roman" w:hAnsi="Tahoma" w:cs="Tahoma"/>
          <w:sz w:val="16"/>
          <w:szCs w:val="16"/>
          <w:lang w:eastAsia="pl-PL"/>
        </w:rPr>
        <w:t>Tel.: (+48) 24-2</w:t>
      </w:r>
      <w:r w:rsidR="007F6FB5" w:rsidRPr="00FA0369">
        <w:rPr>
          <w:rFonts w:ascii="Tahoma" w:eastAsia="Times New Roman" w:hAnsi="Tahoma" w:cs="Tahoma"/>
          <w:sz w:val="16"/>
          <w:szCs w:val="16"/>
          <w:lang w:eastAsia="pl-PL"/>
        </w:rPr>
        <w:t>54-29-86 - Biuro Obsługi Klienta</w:t>
      </w:r>
    </w:p>
    <w:sectPr w:rsidR="00B004AA" w:rsidRPr="00FA0369" w:rsidSect="007E49D0">
      <w:headerReference w:type="default" r:id="rId8"/>
      <w:footerReference w:type="default" r:id="rId9"/>
      <w:pgSz w:w="16838" w:h="11906" w:orient="landscape"/>
      <w:pgMar w:top="720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C153C" w14:textId="77777777" w:rsidR="00F4370E" w:rsidRDefault="00F4370E" w:rsidP="006B7D5A">
      <w:pPr>
        <w:spacing w:after="0" w:line="240" w:lineRule="auto"/>
      </w:pPr>
      <w:r>
        <w:separator/>
      </w:r>
    </w:p>
  </w:endnote>
  <w:endnote w:type="continuationSeparator" w:id="0">
    <w:p w14:paraId="74C6B8E1" w14:textId="77777777" w:rsidR="00F4370E" w:rsidRDefault="00F4370E" w:rsidP="006B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CBF01" w14:textId="77777777" w:rsidR="006B7D5A" w:rsidRDefault="006B7D5A">
    <w:pPr>
      <w:pStyle w:val="Stopka"/>
    </w:pPr>
    <w:r>
      <w:rPr>
        <w:noProof/>
        <w:lang w:eastAsia="pl-PL"/>
      </w:rPr>
      <w:drawing>
        <wp:inline distT="0" distB="0" distL="0" distR="0" wp14:anchorId="47888F2C" wp14:editId="0AF67C50">
          <wp:extent cx="9489618" cy="712868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2743" cy="729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C8CD9" w14:textId="77777777" w:rsidR="00F4370E" w:rsidRDefault="00F4370E" w:rsidP="006B7D5A">
      <w:pPr>
        <w:spacing w:after="0" w:line="240" w:lineRule="auto"/>
      </w:pPr>
      <w:r>
        <w:separator/>
      </w:r>
    </w:p>
  </w:footnote>
  <w:footnote w:type="continuationSeparator" w:id="0">
    <w:p w14:paraId="1CFB1D3A" w14:textId="77777777" w:rsidR="00F4370E" w:rsidRDefault="00F4370E" w:rsidP="006B7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A58D6" w14:textId="77777777" w:rsidR="006B7D5A" w:rsidRDefault="006B7D5A" w:rsidP="007E49D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14EC111" wp14:editId="229BB02D">
          <wp:extent cx="8502555" cy="1064039"/>
          <wp:effectExtent l="0" t="0" r="0" b="317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0994" cy="1081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559"/>
    <w:rsid w:val="00006741"/>
    <w:rsid w:val="00026BF9"/>
    <w:rsid w:val="00033D17"/>
    <w:rsid w:val="000628DE"/>
    <w:rsid w:val="0008630C"/>
    <w:rsid w:val="000A311D"/>
    <w:rsid w:val="000B01D5"/>
    <w:rsid w:val="000C25E2"/>
    <w:rsid w:val="000C44F1"/>
    <w:rsid w:val="000D19A2"/>
    <w:rsid w:val="000E6B0D"/>
    <w:rsid w:val="00126CF6"/>
    <w:rsid w:val="00161963"/>
    <w:rsid w:val="00183BB5"/>
    <w:rsid w:val="0019125C"/>
    <w:rsid w:val="001A4B84"/>
    <w:rsid w:val="001B3DB1"/>
    <w:rsid w:val="001B7BAB"/>
    <w:rsid w:val="001D709C"/>
    <w:rsid w:val="00231421"/>
    <w:rsid w:val="002566D5"/>
    <w:rsid w:val="0026051F"/>
    <w:rsid w:val="002765BB"/>
    <w:rsid w:val="002A4827"/>
    <w:rsid w:val="002E7F22"/>
    <w:rsid w:val="0030766A"/>
    <w:rsid w:val="00353CDD"/>
    <w:rsid w:val="0039200D"/>
    <w:rsid w:val="0039489F"/>
    <w:rsid w:val="00397E58"/>
    <w:rsid w:val="003A6192"/>
    <w:rsid w:val="003D05F0"/>
    <w:rsid w:val="003D3B77"/>
    <w:rsid w:val="003E3443"/>
    <w:rsid w:val="003F28EE"/>
    <w:rsid w:val="00417F37"/>
    <w:rsid w:val="00422DEE"/>
    <w:rsid w:val="00430978"/>
    <w:rsid w:val="00435005"/>
    <w:rsid w:val="0043504E"/>
    <w:rsid w:val="00437589"/>
    <w:rsid w:val="004578C8"/>
    <w:rsid w:val="004928B7"/>
    <w:rsid w:val="004A357D"/>
    <w:rsid w:val="004B5A49"/>
    <w:rsid w:val="004E7150"/>
    <w:rsid w:val="004F346B"/>
    <w:rsid w:val="00503220"/>
    <w:rsid w:val="00522D9F"/>
    <w:rsid w:val="0053119E"/>
    <w:rsid w:val="005313D7"/>
    <w:rsid w:val="00532E87"/>
    <w:rsid w:val="00543AC5"/>
    <w:rsid w:val="00574283"/>
    <w:rsid w:val="00586335"/>
    <w:rsid w:val="005C1052"/>
    <w:rsid w:val="005C5991"/>
    <w:rsid w:val="005D4C26"/>
    <w:rsid w:val="0061001C"/>
    <w:rsid w:val="00630181"/>
    <w:rsid w:val="00632DF8"/>
    <w:rsid w:val="00641B0E"/>
    <w:rsid w:val="00646D3A"/>
    <w:rsid w:val="00647D01"/>
    <w:rsid w:val="00651215"/>
    <w:rsid w:val="006661F6"/>
    <w:rsid w:val="00673B20"/>
    <w:rsid w:val="00681C3B"/>
    <w:rsid w:val="006B7D5A"/>
    <w:rsid w:val="006C2594"/>
    <w:rsid w:val="006C69E2"/>
    <w:rsid w:val="006E1317"/>
    <w:rsid w:val="006F6765"/>
    <w:rsid w:val="006F6815"/>
    <w:rsid w:val="0072398F"/>
    <w:rsid w:val="00737824"/>
    <w:rsid w:val="007478CF"/>
    <w:rsid w:val="0075305E"/>
    <w:rsid w:val="0076677D"/>
    <w:rsid w:val="00771881"/>
    <w:rsid w:val="00776E01"/>
    <w:rsid w:val="00777102"/>
    <w:rsid w:val="00777C89"/>
    <w:rsid w:val="007804A0"/>
    <w:rsid w:val="00785470"/>
    <w:rsid w:val="007A5D84"/>
    <w:rsid w:val="007C2CB1"/>
    <w:rsid w:val="007E49D0"/>
    <w:rsid w:val="007F6FB5"/>
    <w:rsid w:val="0080124E"/>
    <w:rsid w:val="0081532F"/>
    <w:rsid w:val="00832035"/>
    <w:rsid w:val="0083765A"/>
    <w:rsid w:val="00860148"/>
    <w:rsid w:val="00875E5F"/>
    <w:rsid w:val="00893A31"/>
    <w:rsid w:val="00895198"/>
    <w:rsid w:val="008C4682"/>
    <w:rsid w:val="008E141C"/>
    <w:rsid w:val="008E7CB9"/>
    <w:rsid w:val="00903804"/>
    <w:rsid w:val="00907E96"/>
    <w:rsid w:val="009840B6"/>
    <w:rsid w:val="0098525B"/>
    <w:rsid w:val="009D1D32"/>
    <w:rsid w:val="009F0F43"/>
    <w:rsid w:val="009F5779"/>
    <w:rsid w:val="00A120E8"/>
    <w:rsid w:val="00A379D8"/>
    <w:rsid w:val="00A404B3"/>
    <w:rsid w:val="00A41B94"/>
    <w:rsid w:val="00A43EF9"/>
    <w:rsid w:val="00A45062"/>
    <w:rsid w:val="00A56A80"/>
    <w:rsid w:val="00AE3763"/>
    <w:rsid w:val="00B004AA"/>
    <w:rsid w:val="00B15999"/>
    <w:rsid w:val="00B27CC8"/>
    <w:rsid w:val="00B36087"/>
    <w:rsid w:val="00B37904"/>
    <w:rsid w:val="00B70FC2"/>
    <w:rsid w:val="00B723B7"/>
    <w:rsid w:val="00B840B6"/>
    <w:rsid w:val="00B904F3"/>
    <w:rsid w:val="00BA5559"/>
    <w:rsid w:val="00BB083C"/>
    <w:rsid w:val="00BB7F00"/>
    <w:rsid w:val="00BC1DDE"/>
    <w:rsid w:val="00C16A36"/>
    <w:rsid w:val="00C23844"/>
    <w:rsid w:val="00C26A5A"/>
    <w:rsid w:val="00C318D0"/>
    <w:rsid w:val="00C4181D"/>
    <w:rsid w:val="00C44229"/>
    <w:rsid w:val="00C51ACE"/>
    <w:rsid w:val="00C55104"/>
    <w:rsid w:val="00C62CE1"/>
    <w:rsid w:val="00CE4128"/>
    <w:rsid w:val="00D042A3"/>
    <w:rsid w:val="00D05AD1"/>
    <w:rsid w:val="00D12C74"/>
    <w:rsid w:val="00D24C89"/>
    <w:rsid w:val="00D91B51"/>
    <w:rsid w:val="00D9693A"/>
    <w:rsid w:val="00DA7695"/>
    <w:rsid w:val="00DB6C67"/>
    <w:rsid w:val="00DC5B01"/>
    <w:rsid w:val="00DF47F9"/>
    <w:rsid w:val="00E20EB9"/>
    <w:rsid w:val="00E24302"/>
    <w:rsid w:val="00E26DE9"/>
    <w:rsid w:val="00E37DEA"/>
    <w:rsid w:val="00E40FF7"/>
    <w:rsid w:val="00E47AD2"/>
    <w:rsid w:val="00EA7195"/>
    <w:rsid w:val="00EC3437"/>
    <w:rsid w:val="00EC58E6"/>
    <w:rsid w:val="00F0611C"/>
    <w:rsid w:val="00F111CF"/>
    <w:rsid w:val="00F20EEC"/>
    <w:rsid w:val="00F31A36"/>
    <w:rsid w:val="00F4370E"/>
    <w:rsid w:val="00F501EB"/>
    <w:rsid w:val="00F81AF0"/>
    <w:rsid w:val="00F83C0D"/>
    <w:rsid w:val="00FA0369"/>
    <w:rsid w:val="00FA130C"/>
    <w:rsid w:val="00FB3B19"/>
    <w:rsid w:val="00FB3C5E"/>
    <w:rsid w:val="00FB3DC5"/>
    <w:rsid w:val="00FB4B8F"/>
    <w:rsid w:val="00FD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25859"/>
  <w15:chartTrackingRefBased/>
  <w15:docId w15:val="{8707A29F-9701-4257-93B9-CD994EFBA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3D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7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7D5A"/>
  </w:style>
  <w:style w:type="paragraph" w:styleId="Stopka">
    <w:name w:val="footer"/>
    <w:basedOn w:val="Normalny"/>
    <w:link w:val="StopkaZnak"/>
    <w:uiPriority w:val="99"/>
    <w:unhideWhenUsed/>
    <w:rsid w:val="006B7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D5A"/>
  </w:style>
  <w:style w:type="paragraph" w:styleId="Tekstdymka">
    <w:name w:val="Balloon Text"/>
    <w:basedOn w:val="Normalny"/>
    <w:link w:val="TekstdymkaZnak"/>
    <w:uiPriority w:val="99"/>
    <w:semiHidden/>
    <w:unhideWhenUsed/>
    <w:rsid w:val="007804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4A0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B9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DD737-F06E-46AB-AB1A-080649B7799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a5d11a1-6d11-47b2-81cf-3aeca63a1b8f}" enabled="1" method="Privilege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Targosz, Izabela</dc:creator>
  <cp:keywords/>
  <dc:description/>
  <cp:lastModifiedBy>Kamil Okulewicz</cp:lastModifiedBy>
  <cp:revision>5</cp:revision>
  <cp:lastPrinted>2026-06-23T13:59:00Z</cp:lastPrinted>
  <dcterms:created xsi:type="dcterms:W3CDTF">2026-06-23T13:58:00Z</dcterms:created>
  <dcterms:modified xsi:type="dcterms:W3CDTF">2026-06-24T09:52:00Z</dcterms:modified>
</cp:coreProperties>
</file>